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492" w:rsidRDefault="00F07492" w:rsidP="00F07492">
      <w:r w:rsidRPr="00F52BD7">
        <w:t xml:space="preserve">                                                                                                                         </w:t>
      </w:r>
    </w:p>
    <w:p w:rsidR="00F07492" w:rsidRDefault="00F07492" w:rsidP="00F07492">
      <w:pPr>
        <w:jc w:val="right"/>
      </w:pPr>
      <w:r w:rsidRPr="00F52BD7">
        <w:t xml:space="preserve">  </w:t>
      </w:r>
    </w:p>
    <w:p w:rsidR="00F07492" w:rsidRDefault="00F07492" w:rsidP="00F07492">
      <w:pPr>
        <w:jc w:val="right"/>
      </w:pPr>
    </w:p>
    <w:p w:rsidR="00F07492" w:rsidRPr="00523903" w:rsidRDefault="00F07492" w:rsidP="00F07492">
      <w:pPr>
        <w:jc w:val="center"/>
      </w:pPr>
      <w:r>
        <w:rPr>
          <w:noProof/>
        </w:rPr>
        <w:drawing>
          <wp:inline distT="0" distB="0" distL="0" distR="0">
            <wp:extent cx="723900" cy="857250"/>
            <wp:effectExtent l="19050" t="0" r="0" b="0"/>
            <wp:docPr id="2" name="Рисунок 1" descr="Новый герб Кызыла полупрозрач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ый герб Кызыла полупрозрач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492" w:rsidRDefault="00F07492" w:rsidP="00F07492">
      <w:pPr>
        <w:jc w:val="center"/>
      </w:pPr>
    </w:p>
    <w:p w:rsidR="00F07492" w:rsidRPr="00F07492" w:rsidRDefault="00F07492" w:rsidP="00F07492">
      <w:pPr>
        <w:jc w:val="center"/>
        <w:rPr>
          <w:rFonts w:ascii="Times New Roman" w:hAnsi="Times New Roman"/>
          <w:b w:val="0"/>
        </w:rPr>
      </w:pPr>
      <w:r w:rsidRPr="00F07492">
        <w:rPr>
          <w:rFonts w:ascii="Times New Roman" w:hAnsi="Times New Roman"/>
          <w:b w:val="0"/>
        </w:rPr>
        <w:t>РОССИЙСКАЯ ФЕДЕРАЦИЯ</w:t>
      </w:r>
    </w:p>
    <w:p w:rsidR="00F07492" w:rsidRPr="00F07492" w:rsidRDefault="00F07492" w:rsidP="00F07492">
      <w:pPr>
        <w:jc w:val="center"/>
        <w:rPr>
          <w:rFonts w:ascii="Times New Roman" w:hAnsi="Times New Roman"/>
          <w:b w:val="0"/>
        </w:rPr>
      </w:pPr>
      <w:r w:rsidRPr="00F07492">
        <w:rPr>
          <w:rFonts w:ascii="Times New Roman" w:hAnsi="Times New Roman"/>
          <w:b w:val="0"/>
        </w:rPr>
        <w:t>РЕСПУБЛИКА ТЫВА</w:t>
      </w:r>
    </w:p>
    <w:p w:rsidR="00F07492" w:rsidRPr="00F07492" w:rsidRDefault="00F07492" w:rsidP="00F07492">
      <w:pPr>
        <w:jc w:val="center"/>
        <w:rPr>
          <w:rFonts w:ascii="Times New Roman" w:hAnsi="Times New Roman"/>
          <w:b w:val="0"/>
        </w:rPr>
      </w:pPr>
      <w:r w:rsidRPr="00F07492">
        <w:rPr>
          <w:rFonts w:ascii="Times New Roman" w:hAnsi="Times New Roman"/>
          <w:b w:val="0"/>
        </w:rPr>
        <w:t>ХУРАЛ ПРЕДСТАВИТЕЛЕЙ ГОРОДА КЫЗЫЛ</w:t>
      </w:r>
    </w:p>
    <w:p w:rsidR="00F07492" w:rsidRPr="00F07492" w:rsidRDefault="00F07492" w:rsidP="00F07492">
      <w:pPr>
        <w:jc w:val="center"/>
        <w:rPr>
          <w:rFonts w:ascii="Times New Roman" w:hAnsi="Times New Roman"/>
        </w:rPr>
      </w:pPr>
      <w:r w:rsidRPr="00F07492">
        <w:rPr>
          <w:rFonts w:ascii="Times New Roman" w:hAnsi="Times New Roman"/>
        </w:rPr>
        <w:t>_______________________________________________________________</w:t>
      </w:r>
    </w:p>
    <w:p w:rsidR="00F07492" w:rsidRPr="00F07492" w:rsidRDefault="00F07492" w:rsidP="00F07492">
      <w:pPr>
        <w:jc w:val="center"/>
        <w:rPr>
          <w:rFonts w:ascii="Times New Roman" w:hAnsi="Times New Roman"/>
        </w:rPr>
      </w:pPr>
      <w:r w:rsidRPr="00F07492">
        <w:rPr>
          <w:rFonts w:ascii="Times New Roman" w:hAnsi="Times New Roman"/>
        </w:rPr>
        <w:t>РЕШЕНИЕ</w:t>
      </w:r>
    </w:p>
    <w:p w:rsidR="00F07492" w:rsidRPr="00F07492" w:rsidRDefault="00F07492" w:rsidP="00F07492">
      <w:pPr>
        <w:rPr>
          <w:rFonts w:ascii="Times New Roman" w:hAnsi="Times New Roman"/>
        </w:rPr>
      </w:pPr>
    </w:p>
    <w:p w:rsidR="00F07492" w:rsidRPr="00F07492" w:rsidRDefault="00FC054C" w:rsidP="00F0749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7 сентября 2017  года            </w:t>
      </w:r>
      <w:r w:rsidR="00F07492" w:rsidRPr="00F07492">
        <w:rPr>
          <w:rFonts w:ascii="Times New Roman" w:hAnsi="Times New Roman"/>
        </w:rPr>
        <w:t xml:space="preserve">  г. Кызыл                                         </w:t>
      </w:r>
      <w:r w:rsidR="00F07492">
        <w:rPr>
          <w:rFonts w:ascii="Times New Roman" w:hAnsi="Times New Roman"/>
        </w:rPr>
        <w:t>№ 349</w:t>
      </w:r>
    </w:p>
    <w:p w:rsidR="001E215B" w:rsidRPr="00430539" w:rsidRDefault="001E215B" w:rsidP="00164115">
      <w:pPr>
        <w:pStyle w:val="ConsPlusTitle"/>
        <w:widowControl/>
        <w:rPr>
          <w:b w:val="0"/>
        </w:rPr>
      </w:pPr>
    </w:p>
    <w:p w:rsidR="009B7A5E" w:rsidRPr="00893A88" w:rsidRDefault="009B7A5E" w:rsidP="009B7A5E">
      <w:pPr>
        <w:pStyle w:val="ConsPlusTitle"/>
        <w:widowControl/>
        <w:jc w:val="center"/>
      </w:pPr>
      <w:r w:rsidRPr="00893A88">
        <w:t xml:space="preserve">Об утверждении Положения о расчете размера платы за пользование жилым помещением (платы за наем) для нанимателей жилых помещений по договорам социального найма и договорам </w:t>
      </w:r>
      <w:proofErr w:type="gramStart"/>
      <w:r w:rsidRPr="00893A88">
        <w:t>найма специализированных жилых помещений муниципального жилищного фонда города Кызыла</w:t>
      </w:r>
      <w:proofErr w:type="gramEnd"/>
    </w:p>
    <w:p w:rsidR="009B7A5E" w:rsidRPr="0019370B" w:rsidRDefault="009B7A5E" w:rsidP="009B7A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2"/>
          <w:szCs w:val="32"/>
        </w:rPr>
      </w:pPr>
    </w:p>
    <w:p w:rsidR="009B7A5E" w:rsidRDefault="009B7A5E" w:rsidP="009B7A5E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соответствии с ч. 3 ст. 156 </w:t>
      </w:r>
      <w:r w:rsidRPr="00E37908">
        <w:rPr>
          <w:rFonts w:ascii="Times New Roman" w:hAnsi="Times New Roman" w:cs="Times New Roman"/>
          <w:sz w:val="28"/>
          <w:szCs w:val="28"/>
        </w:rPr>
        <w:t>Жилищного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приказом </w:t>
      </w:r>
      <w:r w:rsidRPr="00E37908">
        <w:rPr>
          <w:rFonts w:ascii="Times New Roman" w:hAnsi="Times New Roman" w:cs="Times New Roman"/>
          <w:sz w:val="28"/>
          <w:szCs w:val="28"/>
        </w:rPr>
        <w:t>Минстроя России от 27.09.2016 N 668/</w:t>
      </w:r>
      <w:proofErr w:type="spellStart"/>
      <w:proofErr w:type="gramStart"/>
      <w:r w:rsidRPr="00E37908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ED44D5">
        <w:rPr>
          <w:rFonts w:ascii="Times New Roman" w:hAnsi="Times New Roman" w:cs="Times New Roman"/>
          <w:sz w:val="28"/>
          <w:szCs w:val="28"/>
        </w:rPr>
        <w:t xml:space="preserve"> «</w:t>
      </w:r>
      <w:r w:rsidRPr="00E37908">
        <w:rPr>
          <w:rFonts w:ascii="Times New Roman" w:hAnsi="Times New Roman" w:cs="Times New Roman"/>
          <w:sz w:val="28"/>
          <w:szCs w:val="28"/>
        </w:rPr>
        <w:t>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</w:t>
      </w:r>
      <w:r w:rsidR="00ED44D5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фонда»</w:t>
      </w:r>
      <w:r w:rsidRPr="00E379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руководствуясь Уставом городского округа «Город Кызыл Республики Тыва», принятым решением Хурала представителей города Кызыла от 05 мая 2005 года № 50, </w:t>
      </w:r>
    </w:p>
    <w:p w:rsidR="009B7A5E" w:rsidRDefault="009B7A5E" w:rsidP="009B7A5E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B7A5E" w:rsidRDefault="009B7A5E" w:rsidP="009B7A5E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Хурал пр</w:t>
      </w:r>
      <w:r w:rsidR="00ED44D5">
        <w:rPr>
          <w:rFonts w:ascii="Times New Roman" w:hAnsi="Times New Roman"/>
          <w:sz w:val="28"/>
          <w:szCs w:val="28"/>
        </w:rPr>
        <w:t>едставителей города Кызыла 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B7A5E" w:rsidRDefault="009B7A5E" w:rsidP="009B7A5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7A5E" w:rsidRDefault="009B7A5E" w:rsidP="009B7A5E">
      <w:pPr>
        <w:pStyle w:val="ConsPlusTitle"/>
        <w:widowControl/>
        <w:ind w:firstLine="567"/>
        <w:jc w:val="both"/>
        <w:rPr>
          <w:b w:val="0"/>
        </w:rPr>
      </w:pPr>
      <w:r>
        <w:rPr>
          <w:b w:val="0"/>
        </w:rPr>
        <w:t xml:space="preserve">1. </w:t>
      </w:r>
      <w:r w:rsidR="00D77C29">
        <w:rPr>
          <w:b w:val="0"/>
        </w:rPr>
        <w:t>Утвердить прилагаемое</w:t>
      </w:r>
      <w:r>
        <w:rPr>
          <w:b w:val="0"/>
        </w:rPr>
        <w:t xml:space="preserve"> Положени</w:t>
      </w:r>
      <w:r w:rsidR="00D77C29">
        <w:rPr>
          <w:b w:val="0"/>
        </w:rPr>
        <w:t>е</w:t>
      </w:r>
      <w:r>
        <w:rPr>
          <w:b w:val="0"/>
        </w:rPr>
        <w:t xml:space="preserve"> о расчете размера платы за пользование жилым помещением (платы за наем) для нанимателей жилых помещений по договорам социального найма и договорам </w:t>
      </w:r>
      <w:proofErr w:type="gramStart"/>
      <w:r>
        <w:rPr>
          <w:b w:val="0"/>
        </w:rPr>
        <w:t>найма специализированных жилых помещений муниципального жилищного фонда города Кызыла</w:t>
      </w:r>
      <w:proofErr w:type="gramEnd"/>
      <w:r>
        <w:rPr>
          <w:b w:val="0"/>
        </w:rPr>
        <w:t>.</w:t>
      </w:r>
    </w:p>
    <w:p w:rsidR="00BF0AE0" w:rsidRPr="00254AEF" w:rsidRDefault="00A51E7D" w:rsidP="00BF0AE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</w:rPr>
      </w:pPr>
      <w:r w:rsidRPr="00254AEF">
        <w:rPr>
          <w:rFonts w:ascii="Times New Roman" w:hAnsi="Times New Roman"/>
          <w:b w:val="0"/>
        </w:rPr>
        <w:t xml:space="preserve">2. </w:t>
      </w:r>
      <w:r w:rsidR="00BF0AE0" w:rsidRPr="00254AEF">
        <w:rPr>
          <w:rFonts w:ascii="Times New Roman" w:hAnsi="Times New Roman"/>
          <w:b w:val="0"/>
        </w:rPr>
        <w:t>Опубликовать настоящее решение</w:t>
      </w:r>
      <w:r w:rsidR="00254AEF" w:rsidRPr="00254AEF">
        <w:rPr>
          <w:rFonts w:ascii="Times New Roman" w:hAnsi="Times New Roman"/>
          <w:b w:val="0"/>
        </w:rPr>
        <w:t xml:space="preserve"> на официальном сайте органов местного самоуправления городского округа «Город Кызыл Республики Тыва»</w:t>
      </w:r>
      <w:r w:rsidR="00BF0AE0" w:rsidRPr="00254AEF">
        <w:rPr>
          <w:rFonts w:ascii="Times New Roman" w:hAnsi="Times New Roman"/>
          <w:b w:val="0"/>
        </w:rPr>
        <w:t>.</w:t>
      </w:r>
    </w:p>
    <w:p w:rsidR="00A51E7D" w:rsidRPr="00254AEF" w:rsidRDefault="00BF0AE0" w:rsidP="00A51E7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</w:rPr>
      </w:pPr>
      <w:r w:rsidRPr="00254AEF">
        <w:rPr>
          <w:rFonts w:ascii="Times New Roman" w:hAnsi="Times New Roman"/>
          <w:b w:val="0"/>
        </w:rPr>
        <w:t xml:space="preserve">3. </w:t>
      </w:r>
      <w:proofErr w:type="gramStart"/>
      <w:r w:rsidR="00A51E7D" w:rsidRPr="00254AEF">
        <w:rPr>
          <w:rFonts w:ascii="Times New Roman" w:hAnsi="Times New Roman"/>
          <w:b w:val="0"/>
        </w:rPr>
        <w:t>Контроль за</w:t>
      </w:r>
      <w:proofErr w:type="gramEnd"/>
      <w:r w:rsidR="00A51E7D" w:rsidRPr="00254AEF">
        <w:rPr>
          <w:rFonts w:ascii="Times New Roman" w:hAnsi="Times New Roman"/>
          <w:b w:val="0"/>
        </w:rPr>
        <w:t xml:space="preserve"> исполнением н</w:t>
      </w:r>
      <w:r w:rsidR="00DA170A" w:rsidRPr="00254AEF">
        <w:rPr>
          <w:rFonts w:ascii="Times New Roman" w:hAnsi="Times New Roman"/>
          <w:b w:val="0"/>
        </w:rPr>
        <w:t>астоящего решения возложить на К</w:t>
      </w:r>
      <w:r w:rsidR="00A51E7D" w:rsidRPr="00254AEF">
        <w:rPr>
          <w:rFonts w:ascii="Times New Roman" w:hAnsi="Times New Roman"/>
          <w:b w:val="0"/>
        </w:rPr>
        <w:t xml:space="preserve">омитет </w:t>
      </w:r>
      <w:r w:rsidR="00A51E7D" w:rsidRPr="005B4357">
        <w:rPr>
          <w:rFonts w:ascii="Times New Roman" w:hAnsi="Times New Roman"/>
          <w:b w:val="0"/>
        </w:rPr>
        <w:t xml:space="preserve">по </w:t>
      </w:r>
      <w:r w:rsidR="005B4357" w:rsidRPr="005B4357">
        <w:rPr>
          <w:rFonts w:ascii="Times New Roman" w:hAnsi="Times New Roman"/>
          <w:b w:val="0"/>
        </w:rPr>
        <w:t xml:space="preserve">вопросам ЖКХ, благоустройства, транспорта и дорог </w:t>
      </w:r>
      <w:r w:rsidR="00A51E7D" w:rsidRPr="005B4357">
        <w:rPr>
          <w:rFonts w:ascii="Times New Roman" w:hAnsi="Times New Roman"/>
          <w:b w:val="0"/>
        </w:rPr>
        <w:t>Хурала</w:t>
      </w:r>
      <w:r w:rsidR="00A51E7D" w:rsidRPr="007B44E2">
        <w:rPr>
          <w:rFonts w:ascii="Times New Roman" w:hAnsi="Times New Roman"/>
          <w:b w:val="0"/>
        </w:rPr>
        <w:t xml:space="preserve"> представителей города Кызыла</w:t>
      </w:r>
      <w:r w:rsidR="00ED44D5">
        <w:rPr>
          <w:rFonts w:ascii="Times New Roman" w:hAnsi="Times New Roman"/>
          <w:b w:val="0"/>
        </w:rPr>
        <w:t xml:space="preserve"> и мэрию города Кызыла</w:t>
      </w:r>
      <w:r w:rsidR="00A51E7D" w:rsidRPr="00254AEF">
        <w:rPr>
          <w:rFonts w:ascii="Times New Roman" w:hAnsi="Times New Roman"/>
          <w:b w:val="0"/>
        </w:rPr>
        <w:t>.</w:t>
      </w:r>
    </w:p>
    <w:p w:rsidR="008F5105" w:rsidRDefault="00BF0AE0" w:rsidP="008F510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</w:rPr>
      </w:pPr>
      <w:r w:rsidRPr="008F5105">
        <w:rPr>
          <w:rFonts w:ascii="Times New Roman" w:hAnsi="Times New Roman"/>
          <w:b w:val="0"/>
        </w:rPr>
        <w:t>4</w:t>
      </w:r>
      <w:r w:rsidR="00A51E7D" w:rsidRPr="008F5105">
        <w:rPr>
          <w:rFonts w:ascii="Times New Roman" w:hAnsi="Times New Roman"/>
          <w:b w:val="0"/>
        </w:rPr>
        <w:t xml:space="preserve">. </w:t>
      </w:r>
      <w:r w:rsidR="008F5105" w:rsidRPr="008F5105">
        <w:rPr>
          <w:rFonts w:ascii="Times New Roman" w:hAnsi="Times New Roman"/>
          <w:b w:val="0"/>
        </w:rPr>
        <w:t>Настоящее</w:t>
      </w:r>
      <w:r w:rsidR="008F5105">
        <w:rPr>
          <w:rFonts w:ascii="Times New Roman" w:hAnsi="Times New Roman"/>
          <w:b w:val="0"/>
        </w:rPr>
        <w:t xml:space="preserve"> решение вступает в силу </w:t>
      </w:r>
      <w:r w:rsidR="007B44E2">
        <w:rPr>
          <w:rFonts w:ascii="Times New Roman" w:hAnsi="Times New Roman"/>
          <w:b w:val="0"/>
        </w:rPr>
        <w:t>с 1 октября 2017 года</w:t>
      </w:r>
      <w:r w:rsidR="008F5105">
        <w:rPr>
          <w:rFonts w:ascii="Times New Roman" w:hAnsi="Times New Roman"/>
          <w:b w:val="0"/>
        </w:rPr>
        <w:t>.</w:t>
      </w:r>
    </w:p>
    <w:p w:rsidR="008415E7" w:rsidRPr="002B75F5" w:rsidRDefault="008415E7" w:rsidP="008F5105">
      <w:pPr>
        <w:pStyle w:val="ConsPlusNormal"/>
        <w:ind w:firstLine="540"/>
        <w:jc w:val="both"/>
        <w:rPr>
          <w:rFonts w:ascii="Times New Roman" w:hAnsi="Times New Roman"/>
          <w:b/>
          <w:sz w:val="32"/>
          <w:szCs w:val="32"/>
        </w:rPr>
      </w:pPr>
    </w:p>
    <w:p w:rsidR="00254AEF" w:rsidRDefault="008415E7" w:rsidP="002556CC">
      <w:pPr>
        <w:autoSpaceDE w:val="0"/>
        <w:autoSpaceDN w:val="0"/>
        <w:adjustRightInd w:val="0"/>
        <w:rPr>
          <w:rFonts w:ascii="Times New Roman" w:hAnsi="Times New Roman"/>
          <w:b w:val="0"/>
        </w:rPr>
      </w:pPr>
      <w:r w:rsidRPr="00254AEF">
        <w:rPr>
          <w:rFonts w:ascii="Times New Roman" w:hAnsi="Times New Roman"/>
          <w:b w:val="0"/>
        </w:rPr>
        <w:t xml:space="preserve">Глава города Кызыла                                                   </w:t>
      </w:r>
      <w:r w:rsidR="002556CC" w:rsidRPr="00254AEF">
        <w:rPr>
          <w:rFonts w:ascii="Times New Roman" w:hAnsi="Times New Roman"/>
          <w:b w:val="0"/>
        </w:rPr>
        <w:t xml:space="preserve">         </w:t>
      </w:r>
      <w:r w:rsidR="00DA170A" w:rsidRPr="00254AEF">
        <w:rPr>
          <w:rFonts w:ascii="Times New Roman" w:hAnsi="Times New Roman"/>
          <w:b w:val="0"/>
        </w:rPr>
        <w:t xml:space="preserve">      </w:t>
      </w:r>
      <w:r w:rsidR="002556CC" w:rsidRPr="00254AEF">
        <w:rPr>
          <w:rFonts w:ascii="Times New Roman" w:hAnsi="Times New Roman"/>
          <w:b w:val="0"/>
        </w:rPr>
        <w:t xml:space="preserve">                </w:t>
      </w:r>
      <w:r w:rsidR="00772245" w:rsidRPr="00254AEF">
        <w:rPr>
          <w:rFonts w:ascii="Times New Roman" w:hAnsi="Times New Roman"/>
          <w:b w:val="0"/>
        </w:rPr>
        <w:t>Д. Оюн</w:t>
      </w:r>
    </w:p>
    <w:p w:rsidR="002E65DF" w:rsidRDefault="002E65DF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br w:type="page"/>
      </w:r>
    </w:p>
    <w:p w:rsidR="002E65DF" w:rsidRDefault="002E65DF" w:rsidP="002E65DF">
      <w:pPr>
        <w:autoSpaceDE w:val="0"/>
        <w:autoSpaceDN w:val="0"/>
        <w:adjustRightInd w:val="0"/>
        <w:ind w:firstLine="6096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lastRenderedPageBreak/>
        <w:t>Приложение</w:t>
      </w:r>
    </w:p>
    <w:p w:rsidR="002E65DF" w:rsidRDefault="002E65DF" w:rsidP="002E65DF">
      <w:pPr>
        <w:autoSpaceDE w:val="0"/>
        <w:autoSpaceDN w:val="0"/>
        <w:adjustRightInd w:val="0"/>
        <w:ind w:firstLine="6096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 решению Хурала</w:t>
      </w:r>
    </w:p>
    <w:p w:rsidR="002E65DF" w:rsidRDefault="002E65DF" w:rsidP="002E65DF">
      <w:pPr>
        <w:autoSpaceDE w:val="0"/>
        <w:autoSpaceDN w:val="0"/>
        <w:adjustRightInd w:val="0"/>
        <w:ind w:firstLine="6096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представителей г</w:t>
      </w:r>
      <w:proofErr w:type="gramStart"/>
      <w:r>
        <w:rPr>
          <w:rFonts w:ascii="Times New Roman" w:hAnsi="Times New Roman"/>
          <w:b w:val="0"/>
        </w:rPr>
        <w:t>.К</w:t>
      </w:r>
      <w:proofErr w:type="gramEnd"/>
      <w:r>
        <w:rPr>
          <w:rFonts w:ascii="Times New Roman" w:hAnsi="Times New Roman"/>
          <w:b w:val="0"/>
        </w:rPr>
        <w:t>ызыла</w:t>
      </w:r>
    </w:p>
    <w:p w:rsidR="002E65DF" w:rsidRDefault="00037D86" w:rsidP="002E65DF">
      <w:pPr>
        <w:autoSpaceDE w:val="0"/>
        <w:autoSpaceDN w:val="0"/>
        <w:adjustRightInd w:val="0"/>
        <w:ind w:firstLine="6096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от 07.09.2017 г. № 349</w:t>
      </w:r>
    </w:p>
    <w:p w:rsidR="002E65DF" w:rsidRDefault="002E65DF" w:rsidP="002E65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65DF" w:rsidRDefault="002E65DF" w:rsidP="002E65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65DF" w:rsidRDefault="002E65DF" w:rsidP="002E65D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2E65DF" w:rsidRPr="002E65DF" w:rsidRDefault="002E65DF" w:rsidP="002E65D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E65DF">
        <w:rPr>
          <w:rFonts w:ascii="Times New Roman" w:hAnsi="Times New Roman" w:cs="Times New Roman"/>
          <w:sz w:val="28"/>
          <w:szCs w:val="28"/>
        </w:rPr>
        <w:t xml:space="preserve">о расчете размера платы за пользование жилым помещением (платы за наем) для нанимателей жилых помещений по договорам социального найма и договорам </w:t>
      </w:r>
      <w:proofErr w:type="gramStart"/>
      <w:r w:rsidRPr="002E65DF">
        <w:rPr>
          <w:rFonts w:ascii="Times New Roman" w:hAnsi="Times New Roman" w:cs="Times New Roman"/>
          <w:sz w:val="28"/>
          <w:szCs w:val="28"/>
        </w:rPr>
        <w:t>найма специализированных жилых помещений муниципального жилищного фонда города Кызыла</w:t>
      </w:r>
      <w:proofErr w:type="gramEnd"/>
    </w:p>
    <w:p w:rsidR="002E65DF" w:rsidRDefault="002E65DF" w:rsidP="002E65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65DF" w:rsidRPr="002E65DF" w:rsidRDefault="002E65DF" w:rsidP="002E65D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E65DF">
        <w:rPr>
          <w:rFonts w:ascii="Times New Roman" w:hAnsi="Times New Roman" w:cs="Times New Roman"/>
          <w:sz w:val="28"/>
          <w:szCs w:val="28"/>
        </w:rPr>
        <w:t xml:space="preserve">Настоящее Положение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специализированных жилых помещений муниципального жилищного фонда города </w:t>
      </w:r>
      <w:r>
        <w:rPr>
          <w:rFonts w:ascii="Times New Roman" w:hAnsi="Times New Roman" w:cs="Times New Roman"/>
          <w:sz w:val="28"/>
          <w:szCs w:val="28"/>
        </w:rPr>
        <w:t>Кызыла</w:t>
      </w:r>
      <w:r w:rsidRPr="002E65DF">
        <w:rPr>
          <w:rFonts w:ascii="Times New Roman" w:hAnsi="Times New Roman" w:cs="Times New Roman"/>
          <w:sz w:val="28"/>
          <w:szCs w:val="28"/>
        </w:rPr>
        <w:t xml:space="preserve"> (далее - Положение) устанавливает порядок расчета платы за пользование жилым помещением (платы за наем) для нанимателей жилых помещений по договорам социального найма и договорам найма специализированных жилых помещений муниципального</w:t>
      </w:r>
      <w:proofErr w:type="gramEnd"/>
      <w:r w:rsidRPr="002E65DF">
        <w:rPr>
          <w:rFonts w:ascii="Times New Roman" w:hAnsi="Times New Roman" w:cs="Times New Roman"/>
          <w:sz w:val="28"/>
          <w:szCs w:val="28"/>
        </w:rPr>
        <w:t xml:space="preserve"> жилищного фонда города </w:t>
      </w:r>
      <w:r>
        <w:rPr>
          <w:rFonts w:ascii="Times New Roman" w:hAnsi="Times New Roman" w:cs="Times New Roman"/>
          <w:sz w:val="28"/>
          <w:szCs w:val="28"/>
        </w:rPr>
        <w:t>Кызыла</w:t>
      </w:r>
      <w:r w:rsidRPr="002E65DF">
        <w:rPr>
          <w:rFonts w:ascii="Times New Roman" w:hAnsi="Times New Roman" w:cs="Times New Roman"/>
          <w:sz w:val="28"/>
          <w:szCs w:val="28"/>
        </w:rPr>
        <w:t xml:space="preserve"> (далее - плата за наем жилого помещения).</w:t>
      </w:r>
    </w:p>
    <w:p w:rsidR="002E65DF" w:rsidRPr="002E65DF" w:rsidRDefault="002E65DF" w:rsidP="002E65D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E65DF">
        <w:rPr>
          <w:rFonts w:ascii="Times New Roman" w:hAnsi="Times New Roman" w:cs="Times New Roman"/>
          <w:sz w:val="28"/>
          <w:szCs w:val="28"/>
        </w:rPr>
        <w:t>Расчет размера платы за наем жилого помещения не должен приводить к возникновению у нанимателя жилого помещения права на субсидию на оплату жилого помещения и коммунальных услуг.</w:t>
      </w:r>
    </w:p>
    <w:p w:rsidR="002E65DF" w:rsidRPr="002E65DF" w:rsidRDefault="002E65DF" w:rsidP="002E65D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E65DF">
        <w:rPr>
          <w:rFonts w:ascii="Times New Roman" w:hAnsi="Times New Roman" w:cs="Times New Roman"/>
          <w:sz w:val="28"/>
          <w:szCs w:val="28"/>
        </w:rPr>
        <w:t xml:space="preserve">Размер платы за наем жилого помещения рассчитывается исходя из принципа возмещения </w:t>
      </w:r>
      <w:proofErr w:type="spellStart"/>
      <w:r w:rsidRPr="002E65DF"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 w:rsidRPr="002E65DF">
        <w:rPr>
          <w:rFonts w:ascii="Times New Roman" w:hAnsi="Times New Roman" w:cs="Times New Roman"/>
          <w:sz w:val="28"/>
          <w:szCs w:val="28"/>
        </w:rPr>
        <w:t xml:space="preserve"> - муниципальному образованию город</w:t>
      </w:r>
      <w:r>
        <w:rPr>
          <w:rFonts w:ascii="Times New Roman" w:hAnsi="Times New Roman" w:cs="Times New Roman"/>
          <w:sz w:val="28"/>
          <w:szCs w:val="28"/>
        </w:rPr>
        <w:t>ской округ «Город Кызыл Республики Тыва»</w:t>
      </w:r>
      <w:r w:rsidRPr="002E65DF">
        <w:rPr>
          <w:rFonts w:ascii="Times New Roman" w:hAnsi="Times New Roman" w:cs="Times New Roman"/>
          <w:sz w:val="28"/>
          <w:szCs w:val="28"/>
        </w:rPr>
        <w:t xml:space="preserve"> платежей, связанных с нахождением жилого помещения в муниципальной собственности города </w:t>
      </w:r>
      <w:r>
        <w:rPr>
          <w:rFonts w:ascii="Times New Roman" w:hAnsi="Times New Roman" w:cs="Times New Roman"/>
          <w:sz w:val="28"/>
          <w:szCs w:val="28"/>
        </w:rPr>
        <w:t>Кызыла</w:t>
      </w:r>
      <w:r w:rsidRPr="002E65DF">
        <w:rPr>
          <w:rFonts w:ascii="Times New Roman" w:hAnsi="Times New Roman" w:cs="Times New Roman"/>
          <w:sz w:val="28"/>
          <w:szCs w:val="28"/>
        </w:rPr>
        <w:t>.</w:t>
      </w:r>
    </w:p>
    <w:p w:rsidR="002E65DF" w:rsidRPr="002E65DF" w:rsidRDefault="002E65DF" w:rsidP="002E65D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E65DF">
        <w:rPr>
          <w:rFonts w:ascii="Times New Roman" w:hAnsi="Times New Roman" w:cs="Times New Roman"/>
          <w:sz w:val="28"/>
          <w:szCs w:val="28"/>
        </w:rPr>
        <w:t>Размер платы за наем жилого помещения в расчете на 1 кв. м общей площади жилого помещения в месяц рассчитывается по следующей формуле:</w:t>
      </w:r>
    </w:p>
    <w:p w:rsidR="002E65DF" w:rsidRPr="002E65DF" w:rsidRDefault="002E65DF" w:rsidP="002E65D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65DF" w:rsidRPr="002E65DF" w:rsidRDefault="002E65DF" w:rsidP="002E65D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65DF">
        <w:rPr>
          <w:rFonts w:ascii="Times New Roman" w:hAnsi="Times New Roman" w:cs="Times New Roman"/>
          <w:sz w:val="28"/>
          <w:szCs w:val="28"/>
        </w:rPr>
        <w:t>П</w:t>
      </w:r>
      <w:r w:rsidRPr="002E65DF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gramStart"/>
      <w:r w:rsidRPr="002E65DF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2E65D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E65DF">
        <w:rPr>
          <w:rFonts w:ascii="Times New Roman" w:hAnsi="Times New Roman" w:cs="Times New Roman"/>
          <w:sz w:val="28"/>
          <w:szCs w:val="28"/>
        </w:rPr>
        <w:t>Н</w:t>
      </w:r>
      <w:r w:rsidRPr="002E65DF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2E6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5DF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2E6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5DF">
        <w:rPr>
          <w:rFonts w:ascii="Times New Roman" w:hAnsi="Times New Roman" w:cs="Times New Roman"/>
          <w:sz w:val="28"/>
          <w:szCs w:val="28"/>
        </w:rPr>
        <w:t>К</w:t>
      </w:r>
      <w:r w:rsidRPr="002E65DF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2E6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5DF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2E65DF">
        <w:rPr>
          <w:rFonts w:ascii="Times New Roman" w:hAnsi="Times New Roman" w:cs="Times New Roman"/>
          <w:sz w:val="28"/>
          <w:szCs w:val="28"/>
        </w:rPr>
        <w:t xml:space="preserve"> К</w:t>
      </w:r>
      <w:r w:rsidRPr="002E65DF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2E6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5DF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2E6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5DF">
        <w:rPr>
          <w:rFonts w:ascii="Times New Roman" w:hAnsi="Times New Roman" w:cs="Times New Roman"/>
          <w:sz w:val="28"/>
          <w:szCs w:val="28"/>
        </w:rPr>
        <w:t>П</w:t>
      </w:r>
      <w:r w:rsidRPr="002E65DF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2E65DF">
        <w:rPr>
          <w:rFonts w:ascii="Times New Roman" w:hAnsi="Times New Roman" w:cs="Times New Roman"/>
          <w:sz w:val="28"/>
          <w:szCs w:val="28"/>
        </w:rPr>
        <w:t>, где:</w:t>
      </w:r>
    </w:p>
    <w:p w:rsidR="002E65DF" w:rsidRPr="002E65DF" w:rsidRDefault="002E65DF" w:rsidP="002E65D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65DF" w:rsidRPr="002E65DF" w:rsidRDefault="002E65DF" w:rsidP="002E65D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65DF">
        <w:rPr>
          <w:rFonts w:ascii="Times New Roman" w:hAnsi="Times New Roman" w:cs="Times New Roman"/>
          <w:sz w:val="28"/>
          <w:szCs w:val="28"/>
        </w:rPr>
        <w:t>П</w:t>
      </w:r>
      <w:r w:rsidRPr="002E65DF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gramStart"/>
      <w:r w:rsidRPr="002E65DF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2E65DF">
        <w:rPr>
          <w:rFonts w:ascii="Times New Roman" w:hAnsi="Times New Roman" w:cs="Times New Roman"/>
          <w:sz w:val="28"/>
          <w:szCs w:val="28"/>
        </w:rPr>
        <w:t xml:space="preserve"> - размер платы за наем j-го жилого помещения в расчете на 1 кв. м общей площади жилого помещения в месяц;</w:t>
      </w:r>
    </w:p>
    <w:p w:rsidR="002E65DF" w:rsidRPr="002E65DF" w:rsidRDefault="002E65DF" w:rsidP="002E65D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65DF">
        <w:rPr>
          <w:rFonts w:ascii="Times New Roman" w:hAnsi="Times New Roman" w:cs="Times New Roman"/>
          <w:sz w:val="28"/>
          <w:szCs w:val="28"/>
        </w:rPr>
        <w:t>Н</w:t>
      </w:r>
      <w:r w:rsidRPr="002E65DF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2E65DF">
        <w:rPr>
          <w:rFonts w:ascii="Times New Roman" w:hAnsi="Times New Roman" w:cs="Times New Roman"/>
          <w:sz w:val="28"/>
          <w:szCs w:val="28"/>
        </w:rPr>
        <w:t xml:space="preserve"> - базовый размер платы за наем жилого помещения;</w:t>
      </w:r>
    </w:p>
    <w:p w:rsidR="002E65DF" w:rsidRPr="002E65DF" w:rsidRDefault="002E65DF" w:rsidP="002E65D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65DF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2E65DF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2E65DF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2E65DF" w:rsidRDefault="002E65DF" w:rsidP="002E65D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5DF">
        <w:rPr>
          <w:rFonts w:ascii="Times New Roman" w:hAnsi="Times New Roman" w:cs="Times New Roman"/>
          <w:sz w:val="28"/>
          <w:szCs w:val="28"/>
        </w:rPr>
        <w:t>К</w:t>
      </w:r>
      <w:r w:rsidRPr="002E65DF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2E65DF">
        <w:rPr>
          <w:rFonts w:ascii="Times New Roman" w:hAnsi="Times New Roman" w:cs="Times New Roman"/>
          <w:sz w:val="28"/>
          <w:szCs w:val="28"/>
        </w:rPr>
        <w:t xml:space="preserve"> - коэффициент соответствия платы</w:t>
      </w:r>
      <w:r w:rsidR="00C34A09">
        <w:rPr>
          <w:rFonts w:ascii="Times New Roman" w:hAnsi="Times New Roman" w:cs="Times New Roman"/>
          <w:sz w:val="28"/>
          <w:szCs w:val="28"/>
        </w:rPr>
        <w:t>;</w:t>
      </w:r>
    </w:p>
    <w:p w:rsidR="00C34A09" w:rsidRDefault="00C34A09" w:rsidP="00C34A0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</w:rPr>
      </w:pPr>
      <w:proofErr w:type="spellStart"/>
      <w:r>
        <w:rPr>
          <w:rFonts w:ascii="Times New Roman" w:hAnsi="Times New Roman"/>
          <w:b w:val="0"/>
        </w:rPr>
        <w:t>П</w:t>
      </w:r>
      <w:proofErr w:type="gramStart"/>
      <w:r>
        <w:rPr>
          <w:rFonts w:ascii="Times New Roman" w:hAnsi="Times New Roman"/>
          <w:b w:val="0"/>
          <w:vertAlign w:val="subscript"/>
        </w:rPr>
        <w:t>j</w:t>
      </w:r>
      <w:proofErr w:type="spellEnd"/>
      <w:proofErr w:type="gramEnd"/>
      <w:r>
        <w:rPr>
          <w:rFonts w:ascii="Times New Roman" w:hAnsi="Times New Roman"/>
          <w:b w:val="0"/>
        </w:rPr>
        <w:t xml:space="preserve"> - общая площадь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 (кв. м).</w:t>
      </w:r>
    </w:p>
    <w:p w:rsidR="002E65DF" w:rsidRPr="002E65DF" w:rsidRDefault="002E65DF" w:rsidP="002E65D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5DF">
        <w:rPr>
          <w:rFonts w:ascii="Times New Roman" w:hAnsi="Times New Roman" w:cs="Times New Roman"/>
          <w:sz w:val="28"/>
          <w:szCs w:val="28"/>
        </w:rPr>
        <w:t>5. Базовый размер платы за наем жилого помещения определяется по следующей формуле:</w:t>
      </w:r>
    </w:p>
    <w:p w:rsidR="002E65DF" w:rsidRPr="002E65DF" w:rsidRDefault="002E65DF" w:rsidP="002E65D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65DF" w:rsidRPr="002E65DF" w:rsidRDefault="002E65DF" w:rsidP="002E65D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65DF">
        <w:rPr>
          <w:rFonts w:ascii="Times New Roman" w:hAnsi="Times New Roman" w:cs="Times New Roman"/>
          <w:sz w:val="28"/>
          <w:szCs w:val="28"/>
        </w:rPr>
        <w:t>Н</w:t>
      </w:r>
      <w:r w:rsidRPr="002E65DF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2E65D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E65DF">
        <w:rPr>
          <w:rFonts w:ascii="Times New Roman" w:hAnsi="Times New Roman" w:cs="Times New Roman"/>
          <w:sz w:val="28"/>
          <w:szCs w:val="28"/>
        </w:rPr>
        <w:t>СР</w:t>
      </w:r>
      <w:r w:rsidRPr="002E65DF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 w:rsidRPr="002E6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5DF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2E65DF">
        <w:rPr>
          <w:rFonts w:ascii="Times New Roman" w:hAnsi="Times New Roman" w:cs="Times New Roman"/>
          <w:sz w:val="28"/>
          <w:szCs w:val="28"/>
        </w:rPr>
        <w:t xml:space="preserve"> 0,001, где:</w:t>
      </w:r>
    </w:p>
    <w:p w:rsidR="002E65DF" w:rsidRPr="002E65DF" w:rsidRDefault="002E65DF" w:rsidP="002E65D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65DF" w:rsidRPr="002E65DF" w:rsidRDefault="002E65DF" w:rsidP="002E65D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65DF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Pr="002E65DF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2E65DF">
        <w:rPr>
          <w:rFonts w:ascii="Times New Roman" w:hAnsi="Times New Roman" w:cs="Times New Roman"/>
          <w:sz w:val="28"/>
          <w:szCs w:val="28"/>
        </w:rPr>
        <w:t xml:space="preserve"> - базовый размер платы за наем жилого помещения;</w:t>
      </w:r>
    </w:p>
    <w:p w:rsidR="00954B37" w:rsidRDefault="002E65DF" w:rsidP="002E65D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65DF">
        <w:rPr>
          <w:rFonts w:ascii="Times New Roman" w:hAnsi="Times New Roman" w:cs="Times New Roman"/>
          <w:sz w:val="28"/>
          <w:szCs w:val="28"/>
        </w:rPr>
        <w:t>СР</w:t>
      </w:r>
      <w:r w:rsidRPr="002E65DF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 w:rsidRPr="002E65DF">
        <w:rPr>
          <w:rFonts w:ascii="Times New Roman" w:hAnsi="Times New Roman" w:cs="Times New Roman"/>
          <w:sz w:val="28"/>
          <w:szCs w:val="28"/>
        </w:rPr>
        <w:t xml:space="preserve"> - средняя цена 1 кв. м на вторичном рынке жилья в городе </w:t>
      </w:r>
      <w:r w:rsidR="00260CE4">
        <w:rPr>
          <w:rFonts w:ascii="Times New Roman" w:hAnsi="Times New Roman" w:cs="Times New Roman"/>
          <w:sz w:val="28"/>
          <w:szCs w:val="28"/>
        </w:rPr>
        <w:t>Кызыле</w:t>
      </w:r>
      <w:r w:rsidRPr="002E65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65DF" w:rsidRPr="002E65DF" w:rsidRDefault="002E65DF" w:rsidP="002E65D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5DF">
        <w:rPr>
          <w:rFonts w:ascii="Times New Roman" w:hAnsi="Times New Roman" w:cs="Times New Roman"/>
          <w:sz w:val="28"/>
          <w:szCs w:val="28"/>
        </w:rPr>
        <w:t xml:space="preserve">Средняя цена 1 кв. м на вторичном рынке жилья города </w:t>
      </w:r>
      <w:r w:rsidR="00260CE4">
        <w:rPr>
          <w:rFonts w:ascii="Times New Roman" w:hAnsi="Times New Roman" w:cs="Times New Roman"/>
          <w:sz w:val="28"/>
          <w:szCs w:val="28"/>
        </w:rPr>
        <w:t>Кызыла</w:t>
      </w:r>
      <w:r w:rsidRPr="002E65DF">
        <w:rPr>
          <w:rFonts w:ascii="Times New Roman" w:hAnsi="Times New Roman" w:cs="Times New Roman"/>
          <w:sz w:val="28"/>
          <w:szCs w:val="28"/>
        </w:rPr>
        <w:t xml:space="preserve"> определяется по данным территориального органа Федеральной службы государственной статистики за квартал года, предшествующий кварталу года, в котором принимается </w:t>
      </w:r>
      <w:r w:rsidR="00260CE4">
        <w:rPr>
          <w:rFonts w:ascii="Times New Roman" w:hAnsi="Times New Roman" w:cs="Times New Roman"/>
          <w:sz w:val="28"/>
          <w:szCs w:val="28"/>
        </w:rPr>
        <w:t>решение Хурала представителей г</w:t>
      </w:r>
      <w:proofErr w:type="gramStart"/>
      <w:r w:rsidR="00260CE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260CE4">
        <w:rPr>
          <w:rFonts w:ascii="Times New Roman" w:hAnsi="Times New Roman" w:cs="Times New Roman"/>
          <w:sz w:val="28"/>
          <w:szCs w:val="28"/>
        </w:rPr>
        <w:t>ызыла</w:t>
      </w:r>
      <w:r w:rsidRPr="002E65DF">
        <w:rPr>
          <w:rFonts w:ascii="Times New Roman" w:hAnsi="Times New Roman" w:cs="Times New Roman"/>
          <w:sz w:val="28"/>
          <w:szCs w:val="28"/>
        </w:rPr>
        <w:t xml:space="preserve"> об установлении размера платы за наем жилого помещения.</w:t>
      </w:r>
    </w:p>
    <w:p w:rsidR="002E65DF" w:rsidRPr="002E65DF" w:rsidRDefault="002E65DF" w:rsidP="002E65D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5DF">
        <w:rPr>
          <w:rFonts w:ascii="Times New Roman" w:hAnsi="Times New Roman" w:cs="Times New Roman"/>
          <w:sz w:val="28"/>
          <w:szCs w:val="28"/>
        </w:rPr>
        <w:t>6. Коэффициент, характеризующий качество и благоустройство жилого помещения, месторасположение дома, определяется согласно интегральному значению, рассчитанному как средневзвешенное значение показателей по формуле:</w:t>
      </w:r>
    </w:p>
    <w:p w:rsidR="002E65DF" w:rsidRPr="002E65DF" w:rsidRDefault="002E65DF" w:rsidP="002E65D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65DF" w:rsidRPr="002E65DF" w:rsidRDefault="002E65DF" w:rsidP="002E65D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5DF"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>
            <wp:extent cx="1466850" cy="438150"/>
            <wp:effectExtent l="19050" t="0" r="0" b="0"/>
            <wp:docPr id="1" name="Рисунок 1" descr="base_23740_66123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740_66123_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5DF" w:rsidRPr="002E65DF" w:rsidRDefault="002E65DF" w:rsidP="002E65D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65DF" w:rsidRPr="002E65DF" w:rsidRDefault="002E65DF" w:rsidP="002E65D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65DF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2E65DF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2E65DF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2E65DF" w:rsidRPr="002E65DF" w:rsidRDefault="002E65DF" w:rsidP="002E65D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5DF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2E65D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2E65DF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качество жилого помещения;</w:t>
      </w:r>
    </w:p>
    <w:p w:rsidR="002E65DF" w:rsidRPr="002E65DF" w:rsidRDefault="002E65DF" w:rsidP="002E65D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5DF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2E65D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2E65DF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благоустройство жилого помещения;</w:t>
      </w:r>
    </w:p>
    <w:p w:rsidR="002E65DF" w:rsidRPr="002E65DF" w:rsidRDefault="002E65DF" w:rsidP="002E65D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5DF">
        <w:rPr>
          <w:rFonts w:ascii="Times New Roman" w:hAnsi="Times New Roman" w:cs="Times New Roman"/>
          <w:sz w:val="28"/>
          <w:szCs w:val="28"/>
        </w:rPr>
        <w:t>К</w:t>
      </w:r>
      <w:r w:rsidRPr="002E65D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E65DF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месторасположение дома.</w:t>
      </w:r>
    </w:p>
    <w:p w:rsidR="002E65DF" w:rsidRPr="002E65DF" w:rsidRDefault="002E65DF" w:rsidP="002E65D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5DF">
        <w:rPr>
          <w:rFonts w:ascii="Times New Roman" w:hAnsi="Times New Roman" w:cs="Times New Roman"/>
          <w:sz w:val="28"/>
          <w:szCs w:val="28"/>
        </w:rPr>
        <w:t>7. Коэффициент, характеризующий качество жилого помещения, устанавливается в размере 1.</w:t>
      </w:r>
    </w:p>
    <w:p w:rsidR="002E65DF" w:rsidRPr="002E65DF" w:rsidRDefault="002E65DF" w:rsidP="002E65D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5DF">
        <w:rPr>
          <w:rFonts w:ascii="Times New Roman" w:hAnsi="Times New Roman" w:cs="Times New Roman"/>
          <w:sz w:val="28"/>
          <w:szCs w:val="28"/>
        </w:rPr>
        <w:t>8. Коэффициент, характеризующий благоустройство жилого помещения, устанавливается:</w:t>
      </w:r>
    </w:p>
    <w:p w:rsidR="002E65DF" w:rsidRPr="00954B37" w:rsidRDefault="002E65DF" w:rsidP="002E65D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B37">
        <w:rPr>
          <w:rFonts w:ascii="Times New Roman" w:hAnsi="Times New Roman" w:cs="Times New Roman"/>
          <w:sz w:val="28"/>
          <w:szCs w:val="28"/>
        </w:rPr>
        <w:t>1) в размере 1 для домов, не оборудованных лифтом;</w:t>
      </w:r>
    </w:p>
    <w:p w:rsidR="002E65DF" w:rsidRPr="002E65DF" w:rsidRDefault="002E65DF" w:rsidP="002E65D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B37">
        <w:rPr>
          <w:rFonts w:ascii="Times New Roman" w:hAnsi="Times New Roman" w:cs="Times New Roman"/>
          <w:sz w:val="28"/>
          <w:szCs w:val="28"/>
        </w:rPr>
        <w:t>2) в размере 1,</w:t>
      </w:r>
      <w:r w:rsidR="00D6143E">
        <w:rPr>
          <w:rFonts w:ascii="Times New Roman" w:hAnsi="Times New Roman" w:cs="Times New Roman"/>
          <w:sz w:val="28"/>
          <w:szCs w:val="28"/>
        </w:rPr>
        <w:t>0</w:t>
      </w:r>
      <w:r w:rsidRPr="00954B37">
        <w:rPr>
          <w:rFonts w:ascii="Times New Roman" w:hAnsi="Times New Roman" w:cs="Times New Roman"/>
          <w:sz w:val="28"/>
          <w:szCs w:val="28"/>
        </w:rPr>
        <w:t>5 для домов, оборудованных лифтом.</w:t>
      </w:r>
    </w:p>
    <w:p w:rsidR="002E65DF" w:rsidRPr="002E65DF" w:rsidRDefault="002E65DF" w:rsidP="002E65D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5DF">
        <w:rPr>
          <w:rFonts w:ascii="Times New Roman" w:hAnsi="Times New Roman" w:cs="Times New Roman"/>
          <w:sz w:val="28"/>
          <w:szCs w:val="28"/>
        </w:rPr>
        <w:t>9. Коэффициент, характеризующий месторасположение дома, устанавливается в размере 1.</w:t>
      </w:r>
    </w:p>
    <w:p w:rsidR="002E65DF" w:rsidRPr="002E65DF" w:rsidRDefault="002E65DF" w:rsidP="002E65D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5DF">
        <w:rPr>
          <w:rFonts w:ascii="Times New Roman" w:hAnsi="Times New Roman" w:cs="Times New Roman"/>
          <w:sz w:val="28"/>
          <w:szCs w:val="28"/>
        </w:rPr>
        <w:t xml:space="preserve">10. Коэффициент соответствия платы, принимаемый для расчета размера платы за наем жилого помещения, устанавливается в интервале [0; 1] </w:t>
      </w:r>
      <w:r w:rsidR="00954B37">
        <w:rPr>
          <w:rFonts w:ascii="Times New Roman" w:hAnsi="Times New Roman" w:cs="Times New Roman"/>
          <w:sz w:val="28"/>
          <w:szCs w:val="28"/>
        </w:rPr>
        <w:t>решением Хурала представителей города Кызыла</w:t>
      </w:r>
      <w:r w:rsidRPr="002E65DF">
        <w:rPr>
          <w:rFonts w:ascii="Times New Roman" w:hAnsi="Times New Roman" w:cs="Times New Roman"/>
          <w:sz w:val="28"/>
          <w:szCs w:val="28"/>
        </w:rPr>
        <w:t xml:space="preserve"> одновременно при установлении размера платы за наем жилого помещения. Величина коэффициента соответствия платы устанавливается исходя из социально-экономических условий в городе </w:t>
      </w:r>
      <w:r w:rsidR="00194E1D">
        <w:rPr>
          <w:rFonts w:ascii="Times New Roman" w:hAnsi="Times New Roman" w:cs="Times New Roman"/>
          <w:sz w:val="28"/>
          <w:szCs w:val="28"/>
        </w:rPr>
        <w:t>Кызыле</w:t>
      </w:r>
      <w:r w:rsidRPr="002E65DF">
        <w:rPr>
          <w:rFonts w:ascii="Times New Roman" w:hAnsi="Times New Roman" w:cs="Times New Roman"/>
          <w:sz w:val="28"/>
          <w:szCs w:val="28"/>
        </w:rPr>
        <w:t>, в том числе с учетом размера обязательных платежей (взносов), подлежащих оплате муниципальным образованием город</w:t>
      </w:r>
      <w:r w:rsidR="00194E1D">
        <w:rPr>
          <w:rFonts w:ascii="Times New Roman" w:hAnsi="Times New Roman" w:cs="Times New Roman"/>
          <w:sz w:val="28"/>
          <w:szCs w:val="28"/>
        </w:rPr>
        <w:t>ской округ «Город Кызыл Республики Тыва»</w:t>
      </w:r>
      <w:r w:rsidRPr="002E65DF">
        <w:rPr>
          <w:rFonts w:ascii="Times New Roman" w:hAnsi="Times New Roman" w:cs="Times New Roman"/>
          <w:sz w:val="28"/>
          <w:szCs w:val="28"/>
        </w:rPr>
        <w:t xml:space="preserve"> в отношении жилых помещений, переданных нанимателям жилых помещений по договорам социального найма и договорам найма специализированных жилых помещений.</w:t>
      </w:r>
    </w:p>
    <w:p w:rsidR="002E65DF" w:rsidRPr="002E65DF" w:rsidRDefault="002E65DF" w:rsidP="002E65D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65DF" w:rsidRPr="002E65DF" w:rsidRDefault="002E65DF" w:rsidP="002E65D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44E2" w:rsidRPr="002E65DF" w:rsidRDefault="007B44E2" w:rsidP="002E65DF">
      <w:pPr>
        <w:autoSpaceDE w:val="0"/>
        <w:autoSpaceDN w:val="0"/>
        <w:adjustRightInd w:val="0"/>
        <w:contextualSpacing/>
        <w:rPr>
          <w:rFonts w:ascii="Times New Roman" w:hAnsi="Times New Roman"/>
          <w:b w:val="0"/>
        </w:rPr>
      </w:pPr>
    </w:p>
    <w:sectPr w:rsidR="007B44E2" w:rsidRPr="002E65DF" w:rsidSect="002B75F5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lbertu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107B0"/>
    <w:multiLevelType w:val="hybridMultilevel"/>
    <w:tmpl w:val="2098F0EA"/>
    <w:lvl w:ilvl="0" w:tplc="B73AC52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072CE0"/>
    <w:rsid w:val="000060B6"/>
    <w:rsid w:val="000372A5"/>
    <w:rsid w:val="00037D86"/>
    <w:rsid w:val="00043FF7"/>
    <w:rsid w:val="00072CE0"/>
    <w:rsid w:val="00084DBB"/>
    <w:rsid w:val="00086691"/>
    <w:rsid w:val="000A263A"/>
    <w:rsid w:val="000C3576"/>
    <w:rsid w:val="000C3954"/>
    <w:rsid w:val="000D7FAF"/>
    <w:rsid w:val="000F6848"/>
    <w:rsid w:val="000F6E06"/>
    <w:rsid w:val="00163110"/>
    <w:rsid w:val="00164115"/>
    <w:rsid w:val="00173C94"/>
    <w:rsid w:val="00182333"/>
    <w:rsid w:val="001830CD"/>
    <w:rsid w:val="00194E1D"/>
    <w:rsid w:val="001B613D"/>
    <w:rsid w:val="001C28D5"/>
    <w:rsid w:val="001E215B"/>
    <w:rsid w:val="001E4BDC"/>
    <w:rsid w:val="00217ED9"/>
    <w:rsid w:val="002545D2"/>
    <w:rsid w:val="00254AEF"/>
    <w:rsid w:val="002556CC"/>
    <w:rsid w:val="00260CE4"/>
    <w:rsid w:val="002B0E29"/>
    <w:rsid w:val="002B75F5"/>
    <w:rsid w:val="002E43FA"/>
    <w:rsid w:val="002E65DF"/>
    <w:rsid w:val="00302B47"/>
    <w:rsid w:val="00302CB6"/>
    <w:rsid w:val="00335087"/>
    <w:rsid w:val="003444CD"/>
    <w:rsid w:val="0035501D"/>
    <w:rsid w:val="003576E7"/>
    <w:rsid w:val="003731B7"/>
    <w:rsid w:val="003A0375"/>
    <w:rsid w:val="003C4B76"/>
    <w:rsid w:val="004008EF"/>
    <w:rsid w:val="00430539"/>
    <w:rsid w:val="00442EA6"/>
    <w:rsid w:val="00454A92"/>
    <w:rsid w:val="004571B0"/>
    <w:rsid w:val="00483546"/>
    <w:rsid w:val="004856B0"/>
    <w:rsid w:val="004920F9"/>
    <w:rsid w:val="004B5937"/>
    <w:rsid w:val="005007FA"/>
    <w:rsid w:val="00511B5F"/>
    <w:rsid w:val="0051631A"/>
    <w:rsid w:val="005239B4"/>
    <w:rsid w:val="005266AD"/>
    <w:rsid w:val="005551CC"/>
    <w:rsid w:val="00570E20"/>
    <w:rsid w:val="00594060"/>
    <w:rsid w:val="005B4357"/>
    <w:rsid w:val="005C3BB7"/>
    <w:rsid w:val="005F223C"/>
    <w:rsid w:val="005F4702"/>
    <w:rsid w:val="00612B1A"/>
    <w:rsid w:val="006253A9"/>
    <w:rsid w:val="00657334"/>
    <w:rsid w:val="006A3B9B"/>
    <w:rsid w:val="006B0F60"/>
    <w:rsid w:val="006B4624"/>
    <w:rsid w:val="006B7B61"/>
    <w:rsid w:val="006D4609"/>
    <w:rsid w:val="006E0F1F"/>
    <w:rsid w:val="007107FA"/>
    <w:rsid w:val="007110AB"/>
    <w:rsid w:val="0071168D"/>
    <w:rsid w:val="00742943"/>
    <w:rsid w:val="00757A31"/>
    <w:rsid w:val="00772245"/>
    <w:rsid w:val="00794979"/>
    <w:rsid w:val="007B44E2"/>
    <w:rsid w:val="007D5FC1"/>
    <w:rsid w:val="008042E2"/>
    <w:rsid w:val="00811FFE"/>
    <w:rsid w:val="00834EB7"/>
    <w:rsid w:val="008415E7"/>
    <w:rsid w:val="00873937"/>
    <w:rsid w:val="00893A88"/>
    <w:rsid w:val="008A7EAB"/>
    <w:rsid w:val="008B2AE4"/>
    <w:rsid w:val="008C5291"/>
    <w:rsid w:val="008E6E61"/>
    <w:rsid w:val="008F5105"/>
    <w:rsid w:val="00904D19"/>
    <w:rsid w:val="00924A88"/>
    <w:rsid w:val="0093683E"/>
    <w:rsid w:val="00945BF5"/>
    <w:rsid w:val="00954B37"/>
    <w:rsid w:val="009622F5"/>
    <w:rsid w:val="009812C9"/>
    <w:rsid w:val="00984308"/>
    <w:rsid w:val="00996AAB"/>
    <w:rsid w:val="009B7A5E"/>
    <w:rsid w:val="009F386B"/>
    <w:rsid w:val="009F6694"/>
    <w:rsid w:val="00A14509"/>
    <w:rsid w:val="00A21AA6"/>
    <w:rsid w:val="00A3445B"/>
    <w:rsid w:val="00A51E7D"/>
    <w:rsid w:val="00A57A6D"/>
    <w:rsid w:val="00A62276"/>
    <w:rsid w:val="00A86CC3"/>
    <w:rsid w:val="00A9654E"/>
    <w:rsid w:val="00A96600"/>
    <w:rsid w:val="00A9752D"/>
    <w:rsid w:val="00AB0306"/>
    <w:rsid w:val="00AD665D"/>
    <w:rsid w:val="00AE0C4F"/>
    <w:rsid w:val="00AF5C89"/>
    <w:rsid w:val="00B2369C"/>
    <w:rsid w:val="00B33B39"/>
    <w:rsid w:val="00B33FBD"/>
    <w:rsid w:val="00B34C6E"/>
    <w:rsid w:val="00B62B43"/>
    <w:rsid w:val="00B6310D"/>
    <w:rsid w:val="00B865B5"/>
    <w:rsid w:val="00B94838"/>
    <w:rsid w:val="00B95F0F"/>
    <w:rsid w:val="00BB236C"/>
    <w:rsid w:val="00BD71EB"/>
    <w:rsid w:val="00BF0AE0"/>
    <w:rsid w:val="00C14222"/>
    <w:rsid w:val="00C23CA5"/>
    <w:rsid w:val="00C24CEE"/>
    <w:rsid w:val="00C34A09"/>
    <w:rsid w:val="00C50ED6"/>
    <w:rsid w:val="00C6263D"/>
    <w:rsid w:val="00C71467"/>
    <w:rsid w:val="00C71FAF"/>
    <w:rsid w:val="00CB3ACF"/>
    <w:rsid w:val="00CE7123"/>
    <w:rsid w:val="00D04583"/>
    <w:rsid w:val="00D07E59"/>
    <w:rsid w:val="00D1183A"/>
    <w:rsid w:val="00D241EB"/>
    <w:rsid w:val="00D2559C"/>
    <w:rsid w:val="00D44331"/>
    <w:rsid w:val="00D6143E"/>
    <w:rsid w:val="00D70877"/>
    <w:rsid w:val="00D77C29"/>
    <w:rsid w:val="00D94439"/>
    <w:rsid w:val="00DA170A"/>
    <w:rsid w:val="00DA247F"/>
    <w:rsid w:val="00DA6D0A"/>
    <w:rsid w:val="00DD4D82"/>
    <w:rsid w:val="00DF306B"/>
    <w:rsid w:val="00E20F20"/>
    <w:rsid w:val="00E25448"/>
    <w:rsid w:val="00E30B5B"/>
    <w:rsid w:val="00E90999"/>
    <w:rsid w:val="00EB180F"/>
    <w:rsid w:val="00EB7E38"/>
    <w:rsid w:val="00ED1973"/>
    <w:rsid w:val="00ED44D5"/>
    <w:rsid w:val="00EE3DB2"/>
    <w:rsid w:val="00EF2C16"/>
    <w:rsid w:val="00EF6E2D"/>
    <w:rsid w:val="00F0030F"/>
    <w:rsid w:val="00F02C97"/>
    <w:rsid w:val="00F07492"/>
    <w:rsid w:val="00F22D69"/>
    <w:rsid w:val="00F35EB7"/>
    <w:rsid w:val="00F400F5"/>
    <w:rsid w:val="00F5217C"/>
    <w:rsid w:val="00F52509"/>
    <w:rsid w:val="00F56B48"/>
    <w:rsid w:val="00F6524D"/>
    <w:rsid w:val="00F77444"/>
    <w:rsid w:val="00F82785"/>
    <w:rsid w:val="00FA2C3D"/>
    <w:rsid w:val="00FC0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24D"/>
    <w:rPr>
      <w:rFonts w:ascii="Albertus" w:hAnsi="Albertus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50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B180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3">
    <w:name w:val="Table Grid"/>
    <w:basedOn w:val="a1"/>
    <w:uiPriority w:val="59"/>
    <w:rsid w:val="00834E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40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4060"/>
    <w:rPr>
      <w:rFonts w:ascii="Tahoma" w:hAnsi="Tahoma" w:cs="Tahoma"/>
      <w:b/>
      <w:sz w:val="16"/>
      <w:szCs w:val="16"/>
    </w:rPr>
  </w:style>
  <w:style w:type="paragraph" w:styleId="a6">
    <w:name w:val="List Paragraph"/>
    <w:basedOn w:val="a"/>
    <w:uiPriority w:val="34"/>
    <w:qFormat/>
    <w:rsid w:val="006B4624"/>
    <w:pPr>
      <w:ind w:left="720"/>
      <w:contextualSpacing/>
    </w:pPr>
  </w:style>
  <w:style w:type="character" w:styleId="a7">
    <w:name w:val="Hyperlink"/>
    <w:rsid w:val="002E65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COMPANY</Company>
  <LinksUpToDate>false</LinksUpToDate>
  <CharactersWithSpaces>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uh096</cp:lastModifiedBy>
  <cp:revision>16</cp:revision>
  <cp:lastPrinted>2017-09-08T09:29:00Z</cp:lastPrinted>
  <dcterms:created xsi:type="dcterms:W3CDTF">2017-08-04T07:04:00Z</dcterms:created>
  <dcterms:modified xsi:type="dcterms:W3CDTF">2017-09-08T09:31:00Z</dcterms:modified>
</cp:coreProperties>
</file>